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8B0E" w14:textId="77777777" w:rsidR="00550174" w:rsidRDefault="00BE3571">
      <w:pPr>
        <w:rPr>
          <w:b/>
        </w:rPr>
      </w:pPr>
      <w:r>
        <w:t xml:space="preserve">Job Title: </w:t>
      </w:r>
      <w:r>
        <w:tab/>
      </w:r>
      <w:r w:rsidR="00C11A18">
        <w:rPr>
          <w:b/>
        </w:rPr>
        <w:t xml:space="preserve">PLM Automation </w:t>
      </w:r>
      <w:r w:rsidR="00493AC3">
        <w:rPr>
          <w:b/>
        </w:rPr>
        <w:t>Expert</w:t>
      </w:r>
    </w:p>
    <w:p w14:paraId="383B9DD5" w14:textId="77777777" w:rsidR="00BE3571" w:rsidRDefault="00BE3571">
      <w:r>
        <w:t>Job Type:</w:t>
      </w:r>
      <w:r>
        <w:tab/>
        <w:t>Full-Time</w:t>
      </w:r>
    </w:p>
    <w:p w14:paraId="6222D70F" w14:textId="77777777" w:rsidR="00BE3571" w:rsidRDefault="00BE3571">
      <w:r>
        <w:t>Shift Type:</w:t>
      </w:r>
      <w:r>
        <w:tab/>
        <w:t>First Shift (Day)</w:t>
      </w:r>
    </w:p>
    <w:p w14:paraId="6DA13CC1" w14:textId="31530F0A" w:rsidR="00BE3571" w:rsidRDefault="000F479D">
      <w:r>
        <w:t>Location:</w:t>
      </w:r>
      <w:r>
        <w:tab/>
      </w:r>
      <w:r w:rsidR="00703BFC">
        <w:t>Cincinnati, OH</w:t>
      </w:r>
    </w:p>
    <w:p w14:paraId="5DA49DF0" w14:textId="5DDE61A5" w:rsidR="00C11A18" w:rsidRDefault="000F479D" w:rsidP="000F479D">
      <w:pPr>
        <w:ind w:left="2070" w:hanging="2070"/>
      </w:pPr>
      <w:r>
        <w:t>Job Description:</w:t>
      </w:r>
      <w:r>
        <w:tab/>
        <w:t xml:space="preserve">We are currently recruiting </w:t>
      </w:r>
      <w:r w:rsidR="00493AC3">
        <w:t>PLM Automation Expert</w:t>
      </w:r>
      <w:r w:rsidR="00F27AB5">
        <w:t xml:space="preserve"> for </w:t>
      </w:r>
      <w:r w:rsidR="00493AC3">
        <w:t xml:space="preserve">an open position within </w:t>
      </w:r>
      <w:r w:rsidR="00F27AB5">
        <w:t xml:space="preserve">PCC Aerostructures </w:t>
      </w:r>
      <w:r w:rsidR="00493AC3">
        <w:t>Division</w:t>
      </w:r>
      <w:r w:rsidR="00F27AB5">
        <w:t xml:space="preserve">.  This position is located </w:t>
      </w:r>
      <w:r w:rsidR="00493AC3">
        <w:t>out of</w:t>
      </w:r>
      <w:r w:rsidR="00FC4504">
        <w:t xml:space="preserve"> Cincinnati, </w:t>
      </w:r>
      <w:r w:rsidR="00703BFC">
        <w:t xml:space="preserve">with approximately </w:t>
      </w:r>
      <w:r w:rsidR="00FC4504">
        <w:t>5</w:t>
      </w:r>
      <w:r w:rsidR="00F27AB5">
        <w:t>% travel required to other PCC Aerostructures facilities worldwide.</w:t>
      </w:r>
    </w:p>
    <w:p w14:paraId="0F4BFAB3" w14:textId="77777777" w:rsidR="00F27AB5" w:rsidRDefault="00F27AB5" w:rsidP="00F27AB5">
      <w:pPr>
        <w:ind w:left="2070"/>
        <w:rPr>
          <w:b/>
        </w:rPr>
      </w:pPr>
      <w:r>
        <w:rPr>
          <w:b/>
        </w:rPr>
        <w:t>Summary</w:t>
      </w:r>
    </w:p>
    <w:p w14:paraId="70DD57D3" w14:textId="77777777" w:rsidR="00F27AB5" w:rsidRDefault="00EF1F0E" w:rsidP="00F27AB5">
      <w:pPr>
        <w:ind w:left="2070"/>
      </w:pPr>
      <w:r>
        <w:t xml:space="preserve">Work closely with </w:t>
      </w:r>
      <w:r w:rsidR="00493AC3">
        <w:t>Division Manager of PLM Automation</w:t>
      </w:r>
      <w:r>
        <w:t xml:space="preserve"> to leverage Dassault Systemes PLM Solutions t</w:t>
      </w:r>
      <w:r w:rsidR="0093687B">
        <w:t xml:space="preserve">o standardize, streamline, and automate current manufacturing processes across the enterprise.  </w:t>
      </w:r>
      <w:r w:rsidR="00493AC3">
        <w:t>Develop and test</w:t>
      </w:r>
      <w:r w:rsidR="0093687B">
        <w:t xml:space="preserve"> automation projects and knowledge-based approaches could be used to increase quality, lower NC programming time, and reduce scrap across machine types and part</w:t>
      </w:r>
      <w:r w:rsidR="00264BE1">
        <w:t xml:space="preserve"> types.  </w:t>
      </w:r>
    </w:p>
    <w:p w14:paraId="767F3FB2" w14:textId="77777777" w:rsidR="00264BE1" w:rsidRDefault="00264BE1" w:rsidP="00F27AB5">
      <w:pPr>
        <w:ind w:left="2070"/>
        <w:rPr>
          <w:b/>
        </w:rPr>
      </w:pPr>
      <w:r>
        <w:rPr>
          <w:b/>
        </w:rPr>
        <w:t>Responsibilities</w:t>
      </w:r>
      <w:r w:rsidR="00F15E7C">
        <w:rPr>
          <w:b/>
        </w:rPr>
        <w:t>:</w:t>
      </w:r>
    </w:p>
    <w:p w14:paraId="0ABB8E39" w14:textId="77777777" w:rsidR="00264BE1" w:rsidRDefault="00264BE1" w:rsidP="00264BE1">
      <w:pPr>
        <w:pStyle w:val="ListParagraph"/>
        <w:numPr>
          <w:ilvl w:val="0"/>
          <w:numId w:val="1"/>
        </w:numPr>
      </w:pPr>
      <w:r>
        <w:t xml:space="preserve">Work within PCC </w:t>
      </w:r>
      <w:r w:rsidR="00493AC3">
        <w:t>Division</w:t>
      </w:r>
      <w:r>
        <w:t xml:space="preserve"> structure to review both new and existing processes looking for key areas where PLM Automation and/or Knowledge-Based Applications could be utilized to increase profitability.</w:t>
      </w:r>
    </w:p>
    <w:p w14:paraId="584BCC3D" w14:textId="77777777" w:rsidR="00264BE1" w:rsidRDefault="00493AC3" w:rsidP="00264BE1">
      <w:pPr>
        <w:pStyle w:val="ListParagraph"/>
        <w:numPr>
          <w:ilvl w:val="0"/>
          <w:numId w:val="1"/>
        </w:numPr>
      </w:pPr>
      <w:r>
        <w:t>Work with team from Dassault Systemes to architect, implement, and customize ENOVIA within PCC Aerostructures</w:t>
      </w:r>
      <w:r w:rsidR="00264BE1">
        <w:t>.</w:t>
      </w:r>
    </w:p>
    <w:p w14:paraId="6EE72E74" w14:textId="77777777" w:rsidR="00F15E7C" w:rsidRDefault="00F15E7C" w:rsidP="00264BE1">
      <w:pPr>
        <w:pStyle w:val="ListParagraph"/>
        <w:numPr>
          <w:ilvl w:val="0"/>
          <w:numId w:val="1"/>
        </w:numPr>
      </w:pPr>
      <w:r>
        <w:t>Work with NC Programmers where appropriate to get their input on new automation or knowledge-based projects</w:t>
      </w:r>
      <w:r w:rsidR="00493AC3">
        <w:t>.</w:t>
      </w:r>
    </w:p>
    <w:p w14:paraId="35EE005E" w14:textId="77777777" w:rsidR="00264BE1" w:rsidRDefault="00493AC3" w:rsidP="00264BE1">
      <w:pPr>
        <w:pStyle w:val="ListParagraph"/>
        <w:numPr>
          <w:ilvl w:val="0"/>
          <w:numId w:val="1"/>
        </w:numPr>
      </w:pPr>
      <w:r>
        <w:t>Work to existing</w:t>
      </w:r>
      <w:r w:rsidR="00EA6928">
        <w:t xml:space="preserve"> project plan</w:t>
      </w:r>
      <w:r>
        <w:t>s</w:t>
      </w:r>
      <w:r w:rsidR="00EA6928">
        <w:t xml:space="preserve"> outlining the PLM technologies to be leveraged, the application architecture, timeline, schedule, resources, and risks required in implementing a solution.</w:t>
      </w:r>
    </w:p>
    <w:p w14:paraId="0690E31B" w14:textId="77777777" w:rsidR="00EA6928" w:rsidRDefault="00493AC3" w:rsidP="00264BE1">
      <w:pPr>
        <w:pStyle w:val="ListParagraph"/>
        <w:numPr>
          <w:ilvl w:val="0"/>
          <w:numId w:val="1"/>
        </w:numPr>
      </w:pPr>
      <w:r>
        <w:t>D</w:t>
      </w:r>
      <w:r w:rsidR="00EA6928">
        <w:t>evelop, test, and implement automation project or knowledge-based application</w:t>
      </w:r>
      <w:r>
        <w:t>s</w:t>
      </w:r>
      <w:r w:rsidR="00EA6928">
        <w:t>.</w:t>
      </w:r>
    </w:p>
    <w:p w14:paraId="7F6524D3" w14:textId="77777777" w:rsidR="00EA6928" w:rsidRDefault="00EA6928" w:rsidP="00264BE1">
      <w:pPr>
        <w:pStyle w:val="ListParagraph"/>
        <w:numPr>
          <w:ilvl w:val="0"/>
          <w:numId w:val="1"/>
        </w:numPr>
      </w:pPr>
      <w:r>
        <w:t xml:space="preserve">Develop and follow metrics for each application from </w:t>
      </w:r>
      <w:r w:rsidR="00F15E7C">
        <w:t>project definition</w:t>
      </w:r>
      <w:r>
        <w:t xml:space="preserve"> through ROI attainment.</w:t>
      </w:r>
    </w:p>
    <w:p w14:paraId="66429E53" w14:textId="77777777" w:rsidR="00EA6928" w:rsidRDefault="00EA6928" w:rsidP="00264BE1">
      <w:pPr>
        <w:pStyle w:val="ListParagraph"/>
        <w:numPr>
          <w:ilvl w:val="0"/>
          <w:numId w:val="1"/>
        </w:numPr>
      </w:pPr>
      <w:r>
        <w:t>Maintain corporate knowledge on latest PLM Technologies and bring these to the attention of the Director of Technology &amp; Innovation as needed.</w:t>
      </w:r>
    </w:p>
    <w:p w14:paraId="24C0B0BE" w14:textId="77777777" w:rsidR="00EA6928" w:rsidRDefault="00493AC3" w:rsidP="00264BE1">
      <w:pPr>
        <w:pStyle w:val="ListParagraph"/>
        <w:numPr>
          <w:ilvl w:val="0"/>
          <w:numId w:val="1"/>
        </w:numPr>
      </w:pPr>
      <w:r>
        <w:t>Help</w:t>
      </w:r>
      <w:r w:rsidR="00EA6928">
        <w:t xml:space="preserve"> maintain library of corporate IP around PLM Knowledgeware and Visual Basic Components so that new pr</w:t>
      </w:r>
      <w:r w:rsidR="00F15E7C">
        <w:t>ojects could be developed faster and all previous PCC Aerostructures investments can be leveraged.</w:t>
      </w:r>
    </w:p>
    <w:p w14:paraId="0F4933A8" w14:textId="77777777" w:rsidR="00F15E7C" w:rsidRDefault="00F15E7C" w:rsidP="00264BE1">
      <w:pPr>
        <w:pStyle w:val="ListParagraph"/>
        <w:numPr>
          <w:ilvl w:val="0"/>
          <w:numId w:val="1"/>
        </w:numPr>
      </w:pPr>
      <w:r>
        <w:t>Support all internal automation projects and knowledge-based applications as they enter production until internal PCC Aerostructures IT Support can take over.</w:t>
      </w:r>
    </w:p>
    <w:p w14:paraId="064F6437" w14:textId="77777777" w:rsidR="00F15E7C" w:rsidRDefault="00F15E7C" w:rsidP="00264BE1">
      <w:pPr>
        <w:pStyle w:val="ListParagraph"/>
        <w:numPr>
          <w:ilvl w:val="0"/>
          <w:numId w:val="1"/>
        </w:numPr>
      </w:pPr>
      <w:r>
        <w:lastRenderedPageBreak/>
        <w:t>Test all applications when upgrades are being considered.</w:t>
      </w:r>
    </w:p>
    <w:p w14:paraId="2EC43D97" w14:textId="77777777" w:rsidR="00F15E7C" w:rsidRDefault="00F15E7C" w:rsidP="00264BE1">
      <w:pPr>
        <w:pStyle w:val="ListParagraph"/>
        <w:numPr>
          <w:ilvl w:val="0"/>
          <w:numId w:val="1"/>
        </w:numPr>
      </w:pPr>
      <w:r>
        <w:t>Develop, Implement, and Support connections between new automation projects and knowledge-based applications and existing PCC Aerostructures Systems.</w:t>
      </w:r>
    </w:p>
    <w:p w14:paraId="397B98C1" w14:textId="77777777" w:rsidR="00F15E7C" w:rsidRDefault="00F15E7C" w:rsidP="00264BE1">
      <w:pPr>
        <w:pStyle w:val="ListParagraph"/>
        <w:numPr>
          <w:ilvl w:val="0"/>
          <w:numId w:val="1"/>
        </w:numPr>
      </w:pPr>
      <w:r>
        <w:t>May occasionally perform special projects; Perform other duties as needed.</w:t>
      </w:r>
    </w:p>
    <w:p w14:paraId="55A00837" w14:textId="77777777" w:rsidR="00F15E7C" w:rsidRDefault="00F15E7C" w:rsidP="00F15E7C"/>
    <w:p w14:paraId="77681997" w14:textId="77777777" w:rsidR="00F15E7C" w:rsidRPr="00F15E7C" w:rsidRDefault="00F15E7C" w:rsidP="00F15E7C">
      <w:pPr>
        <w:ind w:left="2070"/>
        <w:rPr>
          <w:b/>
        </w:rPr>
      </w:pPr>
      <w:r>
        <w:rPr>
          <w:b/>
        </w:rPr>
        <w:t>Knowledge and Skills:</w:t>
      </w:r>
    </w:p>
    <w:p w14:paraId="6FAAC078" w14:textId="77777777" w:rsidR="00264BE1" w:rsidRDefault="002731F4" w:rsidP="002731F4">
      <w:pPr>
        <w:pStyle w:val="ListParagraph"/>
        <w:numPr>
          <w:ilvl w:val="0"/>
          <w:numId w:val="2"/>
        </w:numPr>
      </w:pPr>
      <w:r>
        <w:t>Expert-level knowledge of Dassault Systemes PLM Solutions</w:t>
      </w:r>
      <w:r w:rsidR="00C9553C">
        <w:t xml:space="preserve"> including CATIA (V4/V5/V6), DELMIA, and ENOVIA.</w:t>
      </w:r>
    </w:p>
    <w:p w14:paraId="04A6BD4C" w14:textId="77777777" w:rsidR="00493AC3" w:rsidRDefault="00493AC3" w:rsidP="00493AC3">
      <w:pPr>
        <w:pStyle w:val="ListParagraph"/>
        <w:numPr>
          <w:ilvl w:val="0"/>
          <w:numId w:val="2"/>
        </w:numPr>
      </w:pPr>
      <w:r>
        <w:t>Expert-level knowledge of Dassault Systemes Kno</w:t>
      </w:r>
      <w:bookmarkStart w:id="0" w:name="_GoBack"/>
      <w:bookmarkEnd w:id="0"/>
      <w:r>
        <w:t xml:space="preserve">wledgeware solutions including Common Knowledge Tools, Knowledge Advisor, Knowledge Expert, Product Knowledge Templates, </w:t>
      </w:r>
      <w:r w:rsidR="009215F0">
        <w:t xml:space="preserve">and </w:t>
      </w:r>
      <w:r>
        <w:t>Manufacturing Process Templates.</w:t>
      </w:r>
    </w:p>
    <w:p w14:paraId="0BB8D046" w14:textId="77777777" w:rsidR="00493AC3" w:rsidRDefault="00493AC3" w:rsidP="00493AC3">
      <w:pPr>
        <w:pStyle w:val="ListParagraph"/>
        <w:numPr>
          <w:ilvl w:val="0"/>
          <w:numId w:val="2"/>
        </w:numPr>
      </w:pPr>
      <w:r>
        <w:t>Expert-level knowledge of Dassault Systemes automation tools including V5 and V6 Visual Basic and VSTA API’s.</w:t>
      </w:r>
    </w:p>
    <w:p w14:paraId="4C1AC1BB" w14:textId="77777777" w:rsidR="00C9553C" w:rsidRDefault="00493AC3" w:rsidP="00493AC3">
      <w:pPr>
        <w:pStyle w:val="ListParagraph"/>
        <w:numPr>
          <w:ilvl w:val="0"/>
          <w:numId w:val="2"/>
        </w:numPr>
      </w:pPr>
      <w:r>
        <w:t>K</w:t>
      </w:r>
      <w:r w:rsidR="00C9553C">
        <w:t>nowledge of Dassault Systemes Manufacturing Solutions including NC Programming and Administration.</w:t>
      </w:r>
    </w:p>
    <w:p w14:paraId="3986F488" w14:textId="77777777" w:rsidR="00C9553C" w:rsidRDefault="00493AC3" w:rsidP="002731F4">
      <w:pPr>
        <w:pStyle w:val="ListParagraph"/>
        <w:numPr>
          <w:ilvl w:val="0"/>
          <w:numId w:val="2"/>
        </w:numPr>
      </w:pPr>
      <w:r>
        <w:t>5+</w:t>
      </w:r>
      <w:r w:rsidR="00C9553C">
        <w:t xml:space="preserve"> Years’ experience in </w:t>
      </w:r>
      <w:r w:rsidR="00F37282">
        <w:t>PLM P</w:t>
      </w:r>
      <w:r w:rsidR="00C9553C">
        <w:t xml:space="preserve">rocess optimization </w:t>
      </w:r>
      <w:r w:rsidR="00F37282">
        <w:t>with specialization in</w:t>
      </w:r>
      <w:r w:rsidR="00C9553C">
        <w:t xml:space="preserve"> </w:t>
      </w:r>
      <w:r>
        <w:t>automation</w:t>
      </w:r>
      <w:r w:rsidR="00C9553C">
        <w:t xml:space="preserve"> projects.</w:t>
      </w:r>
    </w:p>
    <w:p w14:paraId="095FD7D5" w14:textId="77777777" w:rsidR="00BE253E" w:rsidRPr="00F27AB5" w:rsidRDefault="00BE253E" w:rsidP="002731F4">
      <w:pPr>
        <w:pStyle w:val="ListParagraph"/>
        <w:numPr>
          <w:ilvl w:val="0"/>
          <w:numId w:val="2"/>
        </w:numPr>
      </w:pPr>
      <w:r>
        <w:t>Proficient in the following programming languages:</w:t>
      </w:r>
      <w:r w:rsidR="00493AC3">
        <w:t xml:space="preserve">  Visual Studio.NET, VBA, VSTA, and Java.</w:t>
      </w:r>
    </w:p>
    <w:sectPr w:rsidR="00BE253E" w:rsidRPr="00F2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B38"/>
    <w:multiLevelType w:val="hybridMultilevel"/>
    <w:tmpl w:val="F1FC12B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7EB41769"/>
    <w:multiLevelType w:val="hybridMultilevel"/>
    <w:tmpl w:val="7952D92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8"/>
    <w:rsid w:val="000118B9"/>
    <w:rsid w:val="000F479D"/>
    <w:rsid w:val="00264BE1"/>
    <w:rsid w:val="002731F4"/>
    <w:rsid w:val="00493AC3"/>
    <w:rsid w:val="00550174"/>
    <w:rsid w:val="00703BFC"/>
    <w:rsid w:val="009215F0"/>
    <w:rsid w:val="0093687B"/>
    <w:rsid w:val="00A66227"/>
    <w:rsid w:val="00BE253E"/>
    <w:rsid w:val="00BE3571"/>
    <w:rsid w:val="00C11A18"/>
    <w:rsid w:val="00C9553C"/>
    <w:rsid w:val="00EA6928"/>
    <w:rsid w:val="00EF1F0E"/>
    <w:rsid w:val="00F15E7C"/>
    <w:rsid w:val="00F27AB5"/>
    <w:rsid w:val="00F37282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652A"/>
  <w15:chartTrackingRefBased/>
  <w15:docId w15:val="{2DC862C8-35A0-44B9-B085-793FC49F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Konecny</dc:creator>
  <cp:keywords/>
  <dc:description/>
  <cp:lastModifiedBy>Griffin, Cameron</cp:lastModifiedBy>
  <cp:revision>5</cp:revision>
  <dcterms:created xsi:type="dcterms:W3CDTF">2015-10-05T13:45:00Z</dcterms:created>
  <dcterms:modified xsi:type="dcterms:W3CDTF">2020-03-26T19:38:00Z</dcterms:modified>
</cp:coreProperties>
</file>